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C1D" w:rsidRDefault="00D3512B" w:rsidP="00D13396">
      <w:pPr>
        <w:shd w:val="clear" w:color="auto" w:fill="FFFFFF"/>
        <w:spacing w:after="0"/>
        <w:ind w:firstLine="468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noProof/>
        </w:rPr>
        <w:drawing>
          <wp:inline distT="0" distB="0" distL="0" distR="0">
            <wp:extent cx="5346324" cy="7870825"/>
            <wp:effectExtent l="1257300" t="0" r="12452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62831" cy="789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84A" w:rsidRDefault="0010084A" w:rsidP="00D13396">
      <w:pPr>
        <w:shd w:val="clear" w:color="auto" w:fill="FFFFFF"/>
        <w:spacing w:after="0"/>
        <w:ind w:firstLine="468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10084A" w:rsidRDefault="0010084A" w:rsidP="00D13396">
      <w:pPr>
        <w:shd w:val="clear" w:color="auto" w:fill="FFFFFF"/>
        <w:spacing w:after="0"/>
        <w:ind w:firstLine="468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</w:p>
    <w:tbl>
      <w:tblPr>
        <w:tblW w:w="15102" w:type="dxa"/>
        <w:tblInd w:w="-2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3"/>
        <w:gridCol w:w="6"/>
        <w:gridCol w:w="2404"/>
        <w:gridCol w:w="3544"/>
        <w:gridCol w:w="1559"/>
        <w:gridCol w:w="1701"/>
        <w:gridCol w:w="1843"/>
        <w:gridCol w:w="1842"/>
      </w:tblGrid>
      <w:tr w:rsidR="00F12DC0" w:rsidRPr="00BB57FE" w:rsidTr="003F0642">
        <w:tc>
          <w:tcPr>
            <w:tcW w:w="220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DC0" w:rsidRPr="00BB57FE" w:rsidRDefault="00A662F4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2F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="00F12DC0" w:rsidRPr="00BB5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2404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DC0" w:rsidRPr="00BB57FE" w:rsidRDefault="00F12DC0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Объект мониторинга</w:t>
            </w:r>
          </w:p>
        </w:tc>
        <w:tc>
          <w:tcPr>
            <w:tcW w:w="3544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F15" w:rsidRDefault="00F12DC0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Показатель, характеризующий </w:t>
            </w:r>
          </w:p>
          <w:p w:rsidR="00F12DC0" w:rsidRPr="00BB57FE" w:rsidRDefault="00F12DC0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объект мониторинга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DC0" w:rsidRPr="00BB57FE" w:rsidRDefault="00F12DC0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Методы и средства сбора первичных данных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DC0" w:rsidRPr="00BB57FE" w:rsidRDefault="00F12DC0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Периодичность сбора данных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DC0" w:rsidRPr="00BB57FE" w:rsidRDefault="00F12DC0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Предоставление данных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DC0" w:rsidRPr="00BB57FE" w:rsidRDefault="00F12DC0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Лица, осуществляющие  мониторинг</w:t>
            </w:r>
          </w:p>
        </w:tc>
      </w:tr>
      <w:tr w:rsidR="008A374A" w:rsidRPr="00BB57FE" w:rsidTr="00AF00EB">
        <w:tc>
          <w:tcPr>
            <w:tcW w:w="220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Pr="00EC18CD" w:rsidRDefault="008A374A" w:rsidP="00C23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Условия реализации</w:t>
            </w:r>
          </w:p>
          <w:p w:rsidR="008A374A" w:rsidRPr="00EC18CD" w:rsidRDefault="0020624A" w:rsidP="00C23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="008A374A" w:rsidRPr="00EC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бразовательной деятельности </w:t>
            </w:r>
          </w:p>
          <w:p w:rsidR="008A374A" w:rsidRPr="00EC18CD" w:rsidRDefault="008A374A" w:rsidP="00175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  <w:p w:rsidR="008A374A" w:rsidRPr="00BB57FE" w:rsidRDefault="008A374A" w:rsidP="00A662F4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8A374A" w:rsidRDefault="008A374A" w:rsidP="00A662F4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Pr="00C85C8F" w:rsidRDefault="008A374A" w:rsidP="00175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758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программы, обеспеченность методическими материалами, средствами обучения и воспитания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Default="008A374A" w:rsidP="00D40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программы.</w:t>
            </w:r>
          </w:p>
          <w:p w:rsidR="008A374A" w:rsidRPr="00C85C8F" w:rsidRDefault="008A374A" w:rsidP="00D40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ДОУ имеется перечень литературных, музыкальных, художественных произведений, рекомендованный ФОП ДО, на бумажных и (или) электронных носителях; подобраны произведения, необходимые для реализации части образовательной программы, формируемой участниками образовательных отношений; литературные, музыкальные, художественные произведения размещены в свободном для всех участников образовательных отношений месте, в открытом доступе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Pr="00C85C8F" w:rsidRDefault="008A374A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Pr="00BB57FE" w:rsidRDefault="008A374A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</w:t>
            </w:r>
          </w:p>
          <w:p w:rsidR="008A374A" w:rsidRPr="00BB57FE" w:rsidRDefault="008A374A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(Осень-весна)</w:t>
            </w:r>
          </w:p>
          <w:p w:rsidR="008A374A" w:rsidRPr="00C85C8F" w:rsidRDefault="008A374A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Default="008A374A" w:rsidP="00B95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по</w:t>
            </w:r>
          </w:p>
          <w:p w:rsidR="008A374A" w:rsidRPr="00C85C8F" w:rsidRDefault="008A374A" w:rsidP="00B95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результатам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Default="008A374A" w:rsidP="008A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</w:t>
            </w:r>
          </w:p>
          <w:p w:rsidR="008A374A" w:rsidRDefault="008A374A" w:rsidP="008A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Зав. хозяйством</w:t>
            </w:r>
          </w:p>
          <w:p w:rsidR="008A374A" w:rsidRPr="00C85C8F" w:rsidRDefault="008A374A" w:rsidP="008A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</w:tc>
      </w:tr>
      <w:tr w:rsidR="008A374A" w:rsidRPr="00BB57FE" w:rsidTr="00AF00EB">
        <w:tc>
          <w:tcPr>
            <w:tcW w:w="22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BB57FE" w:rsidRDefault="008A374A" w:rsidP="00A662F4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17582E" w:rsidRDefault="008A374A" w:rsidP="00175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1D21CC" w:rsidRDefault="008A374A" w:rsidP="00D40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BB57FE" w:rsidRDefault="008A374A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BB57FE" w:rsidRDefault="008A374A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BB57FE" w:rsidRDefault="008A374A" w:rsidP="00B95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BB57FE" w:rsidRDefault="008A374A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0353" w:rsidRPr="00BB57FE" w:rsidTr="00535DCF">
        <w:tc>
          <w:tcPr>
            <w:tcW w:w="22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53" w:rsidRPr="00BB57FE" w:rsidRDefault="001C0353" w:rsidP="00A662F4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53" w:rsidRPr="001C0353" w:rsidRDefault="001C0353" w:rsidP="00175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C0353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C85C8F">
              <w:rPr>
                <w:rFonts w:ascii="Times New Roman" w:hAnsi="Times New Roman" w:cs="Times New Roman"/>
                <w:b/>
                <w:sz w:val="20"/>
                <w:szCs w:val="20"/>
              </w:rPr>
              <w:t>собенности</w:t>
            </w:r>
            <w:r w:rsidRPr="001C03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организации развивающей предметно-пространственной среды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53" w:rsidRPr="00085ADC" w:rsidRDefault="00C85C8F" w:rsidP="00FE4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РППС создана как единое простран</w:t>
            </w:r>
            <w:r w:rsidR="00C4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</w:t>
            </w:r>
            <w:r w:rsidR="00D979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все компоненты которого согласуются между собой по содержанию, масштабу, художественному решению</w:t>
            </w:r>
            <w:r w:rsidR="008D5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="00C4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979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РППС </w:t>
            </w:r>
            <w:r w:rsidR="00C4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требованиям ФГОС ДО</w:t>
            </w:r>
            <w:r w:rsidR="008D5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="00C4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учтены </w:t>
            </w:r>
            <w:r w:rsidR="008D5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местные культурно-исторические, природно-климатические условия; учтены возможности и потребности участников образовательной деятельности; РППС обеспечивает возможность реализации разных видов индивидуальной и коллективной детской деятельности; обеспечивает условия для эмоционального благополучия детей и комфортной работы персонала; </w:t>
            </w:r>
            <w:r w:rsidR="008D5567" w:rsidRPr="00EC18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созданы условия для информатизации образовательного процесса; </w:t>
            </w:r>
            <w:r w:rsidR="008D5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используются элементы цифровой образовательной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DCF" w:rsidRDefault="001C0353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353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организацией </w:t>
            </w:r>
            <w:r w:rsidR="00A4639B">
              <w:rPr>
                <w:rFonts w:ascii="Times New Roman" w:hAnsi="Times New Roman" w:cs="Times New Roman"/>
                <w:sz w:val="20"/>
                <w:szCs w:val="20"/>
              </w:rPr>
              <w:t>РППС</w:t>
            </w:r>
            <w:r w:rsidR="007856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C0353" w:rsidRPr="001C0353" w:rsidRDefault="00A4639B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0353" w:rsidRPr="00BB57FE" w:rsidRDefault="001C0353" w:rsidP="00A4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Анализ, сбор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53" w:rsidRPr="00BB57FE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  <w:p w:rsidR="001C0353" w:rsidRPr="00BB57FE" w:rsidRDefault="00AB1717" w:rsidP="00FE42A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2A3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5FF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Справка по </w:t>
            </w:r>
          </w:p>
          <w:p w:rsidR="001C0353" w:rsidRPr="00BB57FE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результатам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53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</w:t>
            </w:r>
          </w:p>
          <w:p w:rsidR="001C0353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1C0353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Зав. хозяйством</w:t>
            </w:r>
          </w:p>
          <w:p w:rsidR="001C0353" w:rsidRPr="00BB57FE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4035" w:rsidRPr="00BB57FE" w:rsidTr="00535DCF">
        <w:trPr>
          <w:trHeight w:val="2791"/>
        </w:trPr>
        <w:tc>
          <w:tcPr>
            <w:tcW w:w="22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D008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AD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9C4035" w:rsidRPr="00085ADC" w:rsidRDefault="009C4035" w:rsidP="00D00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DC">
              <w:rPr>
                <w:rFonts w:ascii="Times New Roman" w:hAnsi="Times New Roman" w:cs="Times New Roman"/>
                <w:b/>
                <w:sz w:val="20"/>
                <w:szCs w:val="20"/>
              </w:rPr>
              <w:t>тех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085ADC">
              <w:rPr>
                <w:rFonts w:ascii="Times New Roman" w:hAnsi="Times New Roman" w:cs="Times New Roman"/>
                <w:b/>
                <w:sz w:val="20"/>
                <w:szCs w:val="20"/>
              </w:rPr>
              <w:t>ническое обеспечение образовательного процесса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B45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Обеспечение образовательного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цесса средствами ИКТ</w:t>
            </w:r>
            <w:r w:rsidR="000877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 xml:space="preserve"> Исп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ользование в работе ДОУ сайта: </w:t>
            </w:r>
            <w:r w:rsidR="00FB45FF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законодательству, 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актуальность размещаемой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разнообра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зие форм предоставления информа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объём, полнота, целостность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ражения деятельности 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популяр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ность в среде участников образова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тельного процесса</w:t>
            </w:r>
            <w:r w:rsidR="00FB45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45FF" w:rsidRPr="00FB45FF" w:rsidRDefault="00FB45FF" w:rsidP="00FB4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Наполнение социальных сетей: содержание, посещаемость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5FF" w:rsidRDefault="00FB45FF" w:rsidP="00D0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Справка по </w:t>
            </w:r>
          </w:p>
          <w:p w:rsidR="009C4035" w:rsidRPr="00E44425" w:rsidRDefault="00FB45FF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E44425" w:rsidRDefault="009C4035" w:rsidP="00D0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C4035" w:rsidRDefault="009C4035" w:rsidP="00D0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 xml:space="preserve"> Ст. воспитатель</w:t>
            </w:r>
          </w:p>
          <w:p w:rsidR="000877A7" w:rsidRDefault="00FB45FF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за ведение сайта</w:t>
            </w:r>
            <w:r w:rsidR="003E7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="003E7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соц.сет</w:t>
            </w:r>
            <w:r w:rsidR="00444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ей</w:t>
            </w:r>
            <w:proofErr w:type="spellEnd"/>
            <w:proofErr w:type="gramEnd"/>
          </w:p>
        </w:tc>
      </w:tr>
      <w:tr w:rsidR="009C4035" w:rsidRPr="00BB57FE" w:rsidTr="00535DCF">
        <w:trPr>
          <w:trHeight w:val="1160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E44425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425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безопасных условий пребывания участников образовательного процесса</w:t>
            </w:r>
            <w:r w:rsidR="00FB45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детском саду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FB45FF" w:rsidRDefault="00FB45FF" w:rsidP="00FB45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Наличие случаев детского травматизма, наличие случаев взрослого травматизма, готовность детского сада к образовательной деятельности, выполнение требований СанПиН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A85" w:rsidRDefault="003D7A8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Февраль, </w:t>
            </w:r>
          </w:p>
          <w:p w:rsidR="00756F94" w:rsidRDefault="003D7A8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9C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вгуст </w:t>
            </w: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E44425" w:rsidRDefault="00B956D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совет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F94" w:rsidRDefault="00756F94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Зав. </w:t>
            </w:r>
            <w:r w:rsidR="00756F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озяйством</w:t>
            </w:r>
          </w:p>
          <w:p w:rsidR="00756F94" w:rsidRDefault="00756F94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воспитатель</w:t>
            </w:r>
          </w:p>
          <w:p w:rsidR="009C4035" w:rsidRPr="00E4442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</w:tr>
      <w:tr w:rsidR="009C4035" w:rsidRPr="00BB57FE" w:rsidTr="003F0642">
        <w:trPr>
          <w:trHeight w:val="1160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C705A1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i/>
                <w:sz w:val="20"/>
                <w:szCs w:val="20"/>
              </w:rPr>
              <w:t>Территория детского сада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Состояние оборудования и территории:</w:t>
            </w:r>
          </w:p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– состояние прогулочных участков;</w:t>
            </w:r>
          </w:p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 xml:space="preserve">– состояние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спортивной</w:t>
            </w: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 xml:space="preserve"> площадки;</w:t>
            </w:r>
          </w:p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– состояние теневых навесов;</w:t>
            </w:r>
          </w:p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– состояние песка в песочницах;</w:t>
            </w:r>
          </w:p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– наличие приспособлений для укрытия песочниц.</w:t>
            </w:r>
          </w:p>
          <w:p w:rsidR="009C4035" w:rsidRPr="00C705A1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Благоустройство и озеленение, соответствие стандарту благоустройства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165A3" w:rsidRDefault="009C403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 w:rsidR="008165A3">
              <w:rPr>
                <w:rFonts w:ascii="Times New Roman" w:hAnsi="Times New Roman" w:cs="Times New Roman"/>
                <w:sz w:val="20"/>
                <w:szCs w:val="20"/>
              </w:rPr>
              <w:t xml:space="preserve">е, </w:t>
            </w:r>
            <w:r w:rsidR="00075E24">
              <w:rPr>
                <w:rFonts w:ascii="Times New Roman" w:hAnsi="Times New Roman" w:cs="Times New Roman"/>
                <w:sz w:val="20"/>
                <w:szCs w:val="20"/>
              </w:rPr>
              <w:t>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C705A1" w:rsidRDefault="002A398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D5" w:rsidRDefault="009C4035" w:rsidP="00E53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3C4">
              <w:rPr>
                <w:rFonts w:ascii="Times New Roman" w:hAnsi="Times New Roman" w:cs="Times New Roman"/>
                <w:sz w:val="20"/>
                <w:szCs w:val="20"/>
              </w:rPr>
              <w:t xml:space="preserve">Акт </w:t>
            </w:r>
            <w:r w:rsidR="00E53C2F" w:rsidRPr="009B33C4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</w:p>
          <w:p w:rsidR="009C4035" w:rsidRPr="009B33C4" w:rsidRDefault="00E53C2F" w:rsidP="00E53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3C4"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C70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035" w:rsidRPr="00BB57FE" w:rsidTr="003F0642">
        <w:trPr>
          <w:trHeight w:val="276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075E24" w:rsidP="00E444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Состояние мебели и о</w:t>
            </w:r>
            <w:r w:rsidR="009C4035" w:rsidRPr="00B63304">
              <w:rPr>
                <w:rFonts w:ascii="Times New Roman" w:hAnsi="Times New Roman" w:cs="Times New Roman"/>
                <w:i/>
                <w:sz w:val="20"/>
                <w:szCs w:val="20"/>
              </w:rPr>
              <w:t>борудовани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я,</w:t>
            </w:r>
            <w:r w:rsidR="009C4035" w:rsidRPr="00B6330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его размещение в помещениях ДОУ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717" w:rsidRDefault="009C4035" w:rsidP="00803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Соответствие детской мебели росту и возрасту детей в соответствии с Сан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Пи</w:t>
            </w:r>
            <w:r w:rsidR="004447C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075E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C4035" w:rsidRPr="00C705A1" w:rsidRDefault="009C4035" w:rsidP="00803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Соответствие количества столов и стульев количеству детей</w:t>
            </w:r>
            <w:r w:rsidR="00075E24">
              <w:rPr>
                <w:rFonts w:ascii="Times New Roman" w:hAnsi="Times New Roman" w:cs="Times New Roman"/>
                <w:sz w:val="20"/>
                <w:szCs w:val="20"/>
              </w:rPr>
              <w:t>, н</w:t>
            </w:r>
            <w:r w:rsidR="003F0642" w:rsidRPr="00B63304">
              <w:rPr>
                <w:rFonts w:ascii="Times New Roman" w:hAnsi="Times New Roman" w:cs="Times New Roman"/>
                <w:sz w:val="20"/>
                <w:szCs w:val="20"/>
              </w:rPr>
              <w:t>аличие ячеек для полотенец на каж</w:t>
            </w:r>
            <w:r w:rsidR="003F064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3F0642" w:rsidRPr="00B63304">
              <w:rPr>
                <w:rFonts w:ascii="Times New Roman" w:hAnsi="Times New Roman" w:cs="Times New Roman"/>
                <w:sz w:val="20"/>
                <w:szCs w:val="20"/>
              </w:rPr>
              <w:t>дого ребенка</w:t>
            </w:r>
            <w:r w:rsidR="00075E2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75E24" w:rsidRPr="00A73F6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73F69">
              <w:rPr>
                <w:rFonts w:ascii="Times New Roman" w:hAnsi="Times New Roman" w:cs="Times New Roman"/>
                <w:sz w:val="20"/>
                <w:szCs w:val="20"/>
              </w:rPr>
              <w:t>аличие комплектов постельного белья и полотенец</w:t>
            </w:r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t>наматрасни</w:t>
            </w:r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softHyphen/>
              <w:t>ков</w:t>
            </w:r>
            <w:proofErr w:type="spellEnd"/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F69">
              <w:rPr>
                <w:rFonts w:ascii="Times New Roman" w:hAnsi="Times New Roman" w:cs="Times New Roman"/>
                <w:sz w:val="20"/>
                <w:szCs w:val="20"/>
              </w:rPr>
              <w:t>на ребенка в соот</w:t>
            </w:r>
            <w:r w:rsidRPr="00A73F69">
              <w:rPr>
                <w:rFonts w:ascii="Times New Roman" w:hAnsi="Times New Roman" w:cs="Times New Roman"/>
                <w:sz w:val="20"/>
                <w:szCs w:val="20"/>
              </w:rPr>
              <w:softHyphen/>
              <w:t>ветствии с С</w:t>
            </w:r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r w:rsidRPr="00A73F6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="00075E24" w:rsidRPr="00A73F6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75E24" w:rsidRPr="00A73F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наличие</w:t>
            </w:r>
            <w:r w:rsidR="00075E24" w:rsidRPr="00075E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маркировки на посуде, белье, уборочном инвентаре</w:t>
            </w:r>
            <w:r w:rsidR="00075E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оборудовании</w:t>
            </w:r>
            <w:r w:rsidR="00075E24">
              <w:rPr>
                <w:rFonts w:ascii="Times New Roman" w:hAnsi="Times New Roman" w:cs="Times New Roman"/>
                <w:szCs w:val="20"/>
              </w:rPr>
              <w:t xml:space="preserve">. </w:t>
            </w: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</w:t>
            </w:r>
            <w:r w:rsidR="00075E24">
              <w:rPr>
                <w:rFonts w:ascii="Times New Roman" w:hAnsi="Times New Roman" w:cs="Times New Roman"/>
                <w:sz w:val="20"/>
                <w:szCs w:val="20"/>
              </w:rPr>
              <w:t>мебели и оборудования в буфетной и туалетной комнатах.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6B4" w:rsidRDefault="007856B4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56B4">
              <w:rPr>
                <w:rFonts w:ascii="Times New Roman" w:hAnsi="Times New Roman" w:cs="Times New Roman"/>
                <w:bCs/>
                <w:sz w:val="20"/>
                <w:szCs w:val="20"/>
              </w:rPr>
              <w:t>Измерение антропометрических данных</w:t>
            </w:r>
          </w:p>
          <w:p w:rsidR="007856B4" w:rsidRDefault="007856B4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(рост, вес)</w:t>
            </w:r>
            <w:r w:rsidR="00E57E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856B4" w:rsidRDefault="004F1978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Оперативный </w:t>
            </w:r>
          </w:p>
          <w:p w:rsidR="009C4035" w:rsidRPr="00C705A1" w:rsidRDefault="00E57E4C" w:rsidP="00E5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контроль, н</w:t>
            </w:r>
            <w:r w:rsidR="009C4035" w:rsidRPr="00C705A1">
              <w:rPr>
                <w:rFonts w:ascii="Times New Roman" w:hAnsi="Times New Roman" w:cs="Times New Roman"/>
                <w:sz w:val="20"/>
                <w:szCs w:val="20"/>
              </w:rPr>
              <w:t>аблюдени</w:t>
            </w:r>
            <w:r w:rsidR="007856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F06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C705A1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2 раза в год </w:t>
            </w: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C705A1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642" w:rsidRDefault="003F0642" w:rsidP="003F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642" w:rsidRDefault="003F0642" w:rsidP="003F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C705A1" w:rsidRDefault="009C4035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D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Вынесение на </w:t>
            </w:r>
          </w:p>
          <w:p w:rsidR="00B956D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административное совещание при выявлении </w:t>
            </w:r>
          </w:p>
          <w:p w:rsidR="009C4035" w:rsidRPr="00C705A1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нарушений</w:t>
            </w:r>
            <w:r w:rsidR="00C23A1A">
              <w:rPr>
                <w:rFonts w:ascii="Times New Roman" w:hAnsi="Times New Roman" w:cs="Times New Roman"/>
                <w:sz w:val="20"/>
                <w:szCs w:val="20"/>
              </w:rPr>
              <w:t>, устранение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E4C" w:rsidRDefault="009C4035" w:rsidP="00E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  <w:r w:rsidR="00E57E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B1717" w:rsidRDefault="00AB1717" w:rsidP="00E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1717" w:rsidRDefault="00AB1717" w:rsidP="00E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7E4C" w:rsidRDefault="00E57E4C" w:rsidP="00E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  <w:p w:rsidR="009C4035" w:rsidRDefault="009C4035" w:rsidP="00C70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035" w:rsidRPr="00BB57FE" w:rsidTr="00AB1717">
        <w:trPr>
          <w:trHeight w:val="541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i/>
                <w:sz w:val="20"/>
                <w:szCs w:val="20"/>
              </w:rPr>
              <w:t>Естественное и искусственное освещение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2" w:rsidRPr="00B63304" w:rsidRDefault="009C4035" w:rsidP="00135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Исправность осветительных приборов</w:t>
            </w:r>
            <w:r w:rsidR="006F52D2">
              <w:rPr>
                <w:rFonts w:ascii="Times New Roman" w:hAnsi="Times New Roman" w:cs="Times New Roman"/>
                <w:sz w:val="20"/>
                <w:szCs w:val="20"/>
              </w:rPr>
              <w:t>, работа осветительных приборов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6958DF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Осмотр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D5" w:rsidRPr="00C23A1A" w:rsidRDefault="00B956D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 xml:space="preserve">Устранение при выявлении </w:t>
            </w:r>
          </w:p>
          <w:p w:rsidR="009C4035" w:rsidRPr="00C23A1A" w:rsidRDefault="00B956D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>нарушений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135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</w:tc>
      </w:tr>
      <w:tr w:rsidR="009C4035" w:rsidRPr="00BB57FE" w:rsidTr="00135906">
        <w:trPr>
          <w:trHeight w:val="1401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i/>
                <w:sz w:val="20"/>
                <w:szCs w:val="20"/>
              </w:rPr>
              <w:t>Отопление и вентиляция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Исправность системы отопления и вентиляции:  температурный режим,  состояние ограждений отопительных приборов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AB17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 w:rsidR="008165A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958DF">
              <w:rPr>
                <w:rFonts w:ascii="Times New Roman" w:hAnsi="Times New Roman" w:cs="Times New Roman"/>
                <w:sz w:val="20"/>
                <w:szCs w:val="20"/>
              </w:rPr>
              <w:t>, 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717" w:rsidRDefault="00AB1717" w:rsidP="0026371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Постоянно. </w:t>
            </w:r>
          </w:p>
          <w:p w:rsidR="00263719" w:rsidRPr="00C86310" w:rsidRDefault="00263719" w:rsidP="0026371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C8631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2 раза</w:t>
            </w:r>
          </w:p>
          <w:p w:rsidR="00263719" w:rsidRPr="00C86310" w:rsidRDefault="00263719" w:rsidP="0026371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C8631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в год –</w:t>
            </w:r>
          </w:p>
          <w:p w:rsidR="00263719" w:rsidRPr="00C86310" w:rsidRDefault="00263719" w:rsidP="0026371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C8631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окончание и начало</w:t>
            </w:r>
          </w:p>
          <w:p w:rsidR="009C4035" w:rsidRPr="00263719" w:rsidRDefault="00263719" w:rsidP="00263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31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отопительного сезона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717" w:rsidRPr="00C23A1A" w:rsidRDefault="00AB1717" w:rsidP="00B63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6D5" w:rsidRPr="00C23A1A" w:rsidRDefault="00B956D5" w:rsidP="00B95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 xml:space="preserve">Устранение при выявлении </w:t>
            </w:r>
          </w:p>
          <w:p w:rsidR="009C4035" w:rsidRPr="00C23A1A" w:rsidRDefault="00B956D5" w:rsidP="00B95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>нарушений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263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</w:tc>
      </w:tr>
      <w:tr w:rsidR="009C4035" w:rsidRPr="00BB57FE" w:rsidTr="00135906">
        <w:trPr>
          <w:trHeight w:val="698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i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Исправность системы водоснабжения и канализации, в т.ч. кранов, смесителей,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9C72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 w:rsidR="008165A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958DF">
              <w:rPr>
                <w:rFonts w:ascii="Times New Roman" w:hAnsi="Times New Roman" w:cs="Times New Roman"/>
                <w:sz w:val="20"/>
                <w:szCs w:val="20"/>
              </w:rPr>
              <w:t>, 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B63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D5" w:rsidRPr="00C23A1A" w:rsidRDefault="00B956D5" w:rsidP="00B95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 xml:space="preserve">Устранение при выявлении </w:t>
            </w:r>
          </w:p>
          <w:p w:rsidR="009C4035" w:rsidRPr="00C23A1A" w:rsidRDefault="00B956D5" w:rsidP="00B95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>нарушений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B63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  <w:p w:rsidR="009C4035" w:rsidRDefault="009C4035" w:rsidP="00B63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035" w:rsidRPr="00BB57FE" w:rsidTr="003F0642">
        <w:trPr>
          <w:trHeight w:val="1160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A7D09" w:rsidRDefault="009C4035" w:rsidP="008A7D0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i/>
                <w:sz w:val="20"/>
                <w:szCs w:val="20"/>
              </w:rPr>
              <w:t>Требования, определяемые в соответствии с правилами пожарной безопасности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A7D09" w:rsidRDefault="009C4035" w:rsidP="00B63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пожарной сигнализации и автоматической системы оповещения людей при пожаре </w:t>
            </w:r>
          </w:p>
          <w:p w:rsidR="009C4035" w:rsidRPr="008A7D09" w:rsidRDefault="009C4035" w:rsidP="00B63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Соблюдение правил пожарной безопасности на рабочем месте, противопожарного режима, эвакуационных выходов</w:t>
            </w:r>
          </w:p>
          <w:p w:rsidR="009C4035" w:rsidRPr="008A7D09" w:rsidRDefault="009C4035" w:rsidP="00B63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Техническое состояние огнетушителей</w:t>
            </w:r>
          </w:p>
          <w:p w:rsidR="009C4035" w:rsidRPr="008A7D09" w:rsidRDefault="009C4035" w:rsidP="000877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Пожарная безопасность при подготовке к проведению новогодних утренников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 w:rsidR="008165A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63719">
              <w:rPr>
                <w:rFonts w:ascii="Times New Roman" w:hAnsi="Times New Roman" w:cs="Times New Roman"/>
                <w:sz w:val="20"/>
                <w:szCs w:val="20"/>
              </w:rPr>
              <w:t>, 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72B0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72B0" w:rsidRDefault="009C72B0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1 раз в 3 месяца </w:t>
            </w:r>
          </w:p>
          <w:p w:rsidR="009C4035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A7D09" w:rsidRDefault="00B956D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Журнал учета</w:t>
            </w: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6D5" w:rsidRDefault="00B956D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6D5" w:rsidRDefault="00B956D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6D5" w:rsidRDefault="00B956D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Журнал учета </w:t>
            </w:r>
          </w:p>
          <w:p w:rsidR="009C4035" w:rsidRPr="008A7D09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6D5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  <w:r w:rsidR="00B956D5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</w:p>
          <w:p w:rsidR="009C4035" w:rsidRPr="008A7D09" w:rsidRDefault="00B956D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  <w:r w:rsidR="009C4035"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  <w:p w:rsidR="00263719" w:rsidRDefault="009C4035" w:rsidP="00B63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</w:t>
            </w:r>
            <w:r w:rsidR="00CD763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ственный за пожарную </w:t>
            </w:r>
          </w:p>
          <w:p w:rsidR="009C4035" w:rsidRDefault="009C4035" w:rsidP="00B63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</w:t>
            </w:r>
          </w:p>
        </w:tc>
      </w:tr>
      <w:tr w:rsidR="009C4035" w:rsidRPr="00BB57FE" w:rsidTr="00135906">
        <w:trPr>
          <w:trHeight w:val="559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543FAD" w:rsidRDefault="009C4035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Педагогические кадры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Укомплектованность кадрами, уро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вень квалификации, непрерывность профессиональ</w:t>
            </w:r>
            <w:r w:rsidR="00267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роста</w:t>
            </w:r>
            <w:r w:rsidR="00263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(курсовая подготовка)</w:t>
            </w:r>
          </w:p>
          <w:p w:rsidR="00D67734" w:rsidRDefault="00D67734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0FE" w:rsidRDefault="002670FE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прохождения аттестации педагогами</w:t>
            </w:r>
          </w:p>
          <w:p w:rsidR="002670FE" w:rsidRDefault="002670FE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F21EE" w:rsidRDefault="00CF21E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56B4" w:rsidRDefault="007856B4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0FE" w:rsidRDefault="002670F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>Представление опыта в мероприятиях научно-методического направления на</w:t>
            </w:r>
            <w:r w:rsidR="001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670FE" w:rsidRDefault="002670F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 xml:space="preserve">*муниципальном уровне; </w:t>
            </w:r>
          </w:p>
          <w:p w:rsidR="002670FE" w:rsidRDefault="002670F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 xml:space="preserve">*на республиканском уровне; </w:t>
            </w:r>
          </w:p>
          <w:p w:rsidR="002670FE" w:rsidRDefault="002670F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 xml:space="preserve">*на федеральном уровне; </w:t>
            </w:r>
          </w:p>
          <w:p w:rsidR="002670FE" w:rsidRDefault="002670F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 xml:space="preserve">*на международном уровне. </w:t>
            </w:r>
          </w:p>
          <w:p w:rsidR="00D67734" w:rsidRDefault="00D67734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0FE" w:rsidRPr="002670FE" w:rsidRDefault="002670FE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>Участие педагогов в конкурсных ме</w:t>
            </w:r>
            <w:r w:rsidRPr="002670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Сбор данных</w:t>
            </w: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Pr="00BB57FE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1EE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  <w:r w:rsidR="001F6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-январь</w:t>
            </w:r>
          </w:p>
          <w:p w:rsidR="009C4035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Март-апрель</w:t>
            </w:r>
          </w:p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598E" w:rsidRDefault="0015598E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598E" w:rsidRDefault="0015598E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598E" w:rsidRDefault="0015598E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598E" w:rsidRDefault="0015598E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598E" w:rsidRDefault="0015598E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598E" w:rsidRDefault="0015598E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263719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Январь,</w:t>
            </w:r>
          </w:p>
          <w:p w:rsidR="00263719" w:rsidRDefault="00135906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="00263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юнь</w:t>
            </w: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F21EE" w:rsidRDefault="00CF21EE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Март-апрель</w:t>
            </w: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Март-апрель</w:t>
            </w:r>
          </w:p>
          <w:p w:rsidR="002670FE" w:rsidRPr="00BB57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Сверка кадров</w:t>
            </w:r>
          </w:p>
          <w:p w:rsidR="009C4035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85 К</w:t>
            </w:r>
          </w:p>
          <w:p w:rsidR="009C4035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9C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тчет по самооб</w:t>
            </w:r>
            <w:r w:rsidR="009C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следованию</w:t>
            </w:r>
          </w:p>
          <w:p w:rsidR="001F62A2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План-график повышения квалификации пед</w:t>
            </w:r>
            <w:r w:rsidR="001F6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агогических</w:t>
            </w: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работников</w:t>
            </w: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</w:t>
            </w: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аттестации</w:t>
            </w: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>тчет по самообследованию</w:t>
            </w: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906" w:rsidRPr="002670FE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>тчет по самооб</w:t>
            </w:r>
            <w:r w:rsidRPr="002670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следованию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Заведующий</w:t>
            </w: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0FE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</w:t>
            </w: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0877A7" w:rsidRDefault="000877A7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77A7" w:rsidRDefault="000877A7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77A7" w:rsidRDefault="000877A7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77A7" w:rsidRDefault="000877A7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77A7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</w:t>
            </w: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Pr="00BB57FE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</w:t>
            </w:r>
          </w:p>
        </w:tc>
      </w:tr>
      <w:tr w:rsidR="009C4035" w:rsidRPr="00BB57FE" w:rsidTr="003D7A85">
        <w:trPr>
          <w:trHeight w:val="872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C4035" w:rsidRPr="00BB57FE" w:rsidRDefault="003D7A85" w:rsidP="003D7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326F8" w:rsidRDefault="008326F8" w:rsidP="001F6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326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Финансовые условия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B57FE" w:rsidRDefault="009C4035" w:rsidP="00FE4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выполнения муниципальной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906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Анализ, оценка, расчеты по формулам </w:t>
            </w:r>
          </w:p>
          <w:p w:rsidR="009C4035" w:rsidRPr="00BB57FE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B57FE" w:rsidRDefault="001F62A2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="00CF2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</w:t>
            </w:r>
          </w:p>
          <w:p w:rsidR="009C4035" w:rsidRPr="00BB57FE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</w:t>
            </w:r>
          </w:p>
          <w:p w:rsidR="009C4035" w:rsidRPr="00BB57FE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6A1F" w:rsidRPr="00BB57FE" w:rsidTr="003F0642"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396" w:rsidRPr="00EC18CD" w:rsidRDefault="00C040F8" w:rsidP="00D13396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="0020624A" w:rsidRPr="00EC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одержани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</w:t>
            </w:r>
            <w:r w:rsidR="0020624A" w:rsidRPr="00EC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процесс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ы</w:t>
            </w:r>
            <w:r w:rsidR="0020624A" w:rsidRPr="00EC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образовательной деятельности</w:t>
            </w:r>
          </w:p>
          <w:p w:rsidR="000922A2" w:rsidRDefault="000922A2" w:rsidP="00D13396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502AFF" w:rsidRDefault="00502AFF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B50C77" w:rsidRDefault="00B50C77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B50C77" w:rsidRDefault="00B50C77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B50C77" w:rsidRDefault="00B50C77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B50C77" w:rsidRDefault="00B50C77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2C08AD" w:rsidRDefault="002C08AD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2C08AD" w:rsidRDefault="002C08AD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0411E0" w:rsidRPr="00BB57FE" w:rsidRDefault="000411E0" w:rsidP="00ED2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2A2" w:rsidRPr="0086076D" w:rsidRDefault="00346E31" w:rsidP="00A87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</w:t>
            </w:r>
            <w:r w:rsidR="0086076D" w:rsidRPr="0086076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="0086076D" w:rsidRPr="008607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31" w:rsidRDefault="00346E31" w:rsidP="00085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 реализуется по основным направлениям развития детей дошкольного возраста: социально-коммуникативному, познавательному, речевому, художественно-эстетическому, физическому.</w:t>
            </w:r>
          </w:p>
          <w:p w:rsidR="00EC18CD" w:rsidRDefault="00EC18CD" w:rsidP="00085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и содержание образовательной деятельности в реализации обязательной части программы соответствуют ФГОС ДО, ФОП ДО по образовательным областям: социально-коммуникативное развитие, познавательное развитие, речевое развитие, художественно-эстетическое развитие, физическое развитие.</w:t>
            </w:r>
          </w:p>
          <w:p w:rsidR="0070163A" w:rsidRDefault="0070163A" w:rsidP="00085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и содержание образовательной деятельности в реализации части программы, формируемой участниками образовательных отношений, соответствуют ОП ДО по направлениям, в рамках реализации парциальных программ.</w:t>
            </w:r>
          </w:p>
          <w:p w:rsidR="00ED263F" w:rsidRPr="0086076D" w:rsidRDefault="002A6141" w:rsidP="002A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воспитания направлены на приобщение детей к ценностям российского народа, формирование у них ценностного отношения к окружающему миру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2C0" w:rsidRDefault="0086076D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  <w:r w:rsidR="00621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85315" w:rsidRDefault="009D6295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="00621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окументации</w:t>
            </w:r>
            <w:r w:rsidR="00444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ОП ДО</w:t>
            </w:r>
          </w:p>
          <w:p w:rsidR="000922A2" w:rsidRPr="00BB57FE" w:rsidRDefault="000922A2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906" w:rsidRDefault="00135906" w:rsidP="00085AD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  <w:p w:rsidR="00415881" w:rsidRDefault="00415881" w:rsidP="00085AD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90849" w:rsidRDefault="00690849" w:rsidP="00085AD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Сентябрь, </w:t>
            </w:r>
          </w:p>
          <w:p w:rsidR="000922A2" w:rsidRPr="00BB57FE" w:rsidRDefault="00690849" w:rsidP="00085AD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2A2" w:rsidRDefault="0086076D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</w:t>
            </w:r>
            <w:r w:rsidR="00B95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агогический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</w:t>
            </w:r>
            <w:r w:rsidR="00135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135906" w:rsidRDefault="00415881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135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тчет по самообследованию, </w:t>
            </w:r>
          </w:p>
          <w:p w:rsidR="00442AB1" w:rsidRDefault="00135906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родительское </w:t>
            </w:r>
          </w:p>
          <w:p w:rsidR="00135906" w:rsidRPr="00BB57FE" w:rsidRDefault="00135906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собрание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AB1" w:rsidRDefault="00442AB1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Заведующий </w:t>
            </w:r>
          </w:p>
          <w:p w:rsidR="000922A2" w:rsidRDefault="0086076D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442AB1" w:rsidRPr="00BB57FE" w:rsidRDefault="00442AB1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7A61" w:rsidRPr="00BB57FE" w:rsidTr="00AF39E2">
        <w:trPr>
          <w:trHeight w:val="6936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A61" w:rsidRDefault="00D57A61" w:rsidP="00D13396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141" w:rsidRPr="002A6141" w:rsidRDefault="002A6141" w:rsidP="007573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141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качества образовательного процесса</w:t>
            </w:r>
          </w:p>
          <w:p w:rsidR="002A6141" w:rsidRDefault="002A6141" w:rsidP="007573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AF39E2" w:rsidRDefault="00AF39E2" w:rsidP="007573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AF39E2" w:rsidRDefault="00AF39E2" w:rsidP="00AF3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991">
              <w:rPr>
                <w:rFonts w:ascii="Times New Roman" w:hAnsi="Times New Roman" w:cs="Times New Roman"/>
                <w:i/>
                <w:sz w:val="20"/>
                <w:szCs w:val="20"/>
              </w:rPr>
              <w:t>Использование вариативных форм, способов, методов и средств реализации ОП ДО</w:t>
            </w:r>
          </w:p>
          <w:p w:rsidR="00AF39E2" w:rsidRDefault="00AF39E2" w:rsidP="007573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2A6141" w:rsidRDefault="002A6141" w:rsidP="007573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D57A61" w:rsidRPr="002A6141" w:rsidRDefault="00D57A61" w:rsidP="00C83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6D8" w:rsidRPr="002A6141" w:rsidRDefault="001410B7" w:rsidP="00141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03AFA">
              <w:rPr>
                <w:rFonts w:ascii="Times New Roman" w:hAnsi="Times New Roman" w:cs="Times New Roman"/>
                <w:sz w:val="20"/>
                <w:szCs w:val="20"/>
              </w:rPr>
              <w:t xml:space="preserve"> ДОУ используется сетевая форма реализации программы и (или) ее отдельных компонентов;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AFA">
              <w:rPr>
                <w:rFonts w:ascii="Times New Roman" w:hAnsi="Times New Roman" w:cs="Times New Roman"/>
                <w:sz w:val="20"/>
                <w:szCs w:val="20"/>
              </w:rPr>
              <w:t>при реализации ОП ДО педагоги используют различные образовательные технологии, в том числе дистанционные образовательные технологии, электронное обучение;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AFA">
              <w:rPr>
                <w:rFonts w:ascii="Times New Roman" w:hAnsi="Times New Roman" w:cs="Times New Roman"/>
                <w:sz w:val="20"/>
                <w:szCs w:val="20"/>
              </w:rPr>
              <w:t>педагоги используют различные формы реализации ОП ДО в соответствии с видом детской деятельности и возрастными особенностями детей;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AFA">
              <w:rPr>
                <w:rFonts w:ascii="Times New Roman" w:hAnsi="Times New Roman" w:cs="Times New Roman"/>
                <w:sz w:val="20"/>
                <w:szCs w:val="20"/>
              </w:rPr>
              <w:t>для достижения задач воспитания педагоги используют методы организации, осознания и мотивации опыта поведения и деятельности детей;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AFA">
              <w:rPr>
                <w:rFonts w:ascii="Times New Roman" w:hAnsi="Times New Roman" w:cs="Times New Roman"/>
                <w:sz w:val="20"/>
                <w:szCs w:val="20"/>
              </w:rPr>
              <w:t>при организации обучения традиционные методы (словесные, наглядные, практические) педагоги дополняют методами, в основу которых положен характер познавательной деятельности детей;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AFA">
              <w:rPr>
                <w:rFonts w:ascii="Times New Roman" w:hAnsi="Times New Roman" w:cs="Times New Roman"/>
                <w:sz w:val="20"/>
                <w:szCs w:val="20"/>
              </w:rPr>
              <w:t>при выборе методов воспитания и обучения педагоги учитывают возрастные и личностные особенности детей, педагогический потенциал каждого метода, условия его примен</w:t>
            </w:r>
            <w:r w:rsidR="00660CE0">
              <w:rPr>
                <w:rFonts w:ascii="Times New Roman" w:hAnsi="Times New Roman" w:cs="Times New Roman"/>
                <w:sz w:val="20"/>
                <w:szCs w:val="20"/>
              </w:rPr>
              <w:t>ения, реализуемые цели и задачи;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0CE0">
              <w:rPr>
                <w:rFonts w:ascii="Times New Roman" w:hAnsi="Times New Roman" w:cs="Times New Roman"/>
                <w:sz w:val="20"/>
                <w:szCs w:val="20"/>
              </w:rPr>
              <w:t>при реализации ОП ДО педагоги используют различные средства, представленные совокупностью материальных и идеальных объектов;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0CE0">
              <w:rPr>
                <w:rFonts w:ascii="Times New Roman" w:hAnsi="Times New Roman" w:cs="Times New Roman"/>
                <w:sz w:val="20"/>
                <w:szCs w:val="20"/>
              </w:rPr>
              <w:t>при выборе форм, методов, средств реализации ОП ДО педагоги учитывают субъектные проявления ребенка в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2F9" w:rsidRDefault="00D57A61" w:rsidP="00A8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 w:rsidR="00D85315">
              <w:rPr>
                <w:rFonts w:ascii="Times New Roman" w:hAnsi="Times New Roman" w:cs="Times New Roman"/>
                <w:sz w:val="20"/>
                <w:szCs w:val="20"/>
              </w:rPr>
              <w:t xml:space="preserve">е, </w:t>
            </w:r>
            <w:r w:rsidR="003E02F9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</w:p>
          <w:p w:rsidR="003E02F9" w:rsidRDefault="003E02F9" w:rsidP="00A8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занятий, </w:t>
            </w:r>
          </w:p>
          <w:p w:rsidR="003E02F9" w:rsidRDefault="00D85315" w:rsidP="00A8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</w:t>
            </w:r>
          </w:p>
          <w:p w:rsidR="00D57A61" w:rsidRPr="0086076D" w:rsidRDefault="00D85315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96F" w:rsidRDefault="00C8396F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</w:p>
          <w:p w:rsidR="00D57A61" w:rsidRPr="00D57A61" w:rsidRDefault="00C8396F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A61" w:rsidRPr="00D57A61" w:rsidRDefault="00D57A61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</w:t>
            </w:r>
            <w:r w:rsidR="00C83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 и информационные справки</w:t>
            </w:r>
            <w:r w:rsidR="003E0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9D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карты</w:t>
            </w:r>
            <w:r w:rsidR="003E0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анализа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A61" w:rsidRDefault="00D57A61" w:rsidP="00D57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D57A61" w:rsidRPr="00D57A61" w:rsidRDefault="00D57A61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D6295" w:rsidRPr="00BB57FE" w:rsidTr="00C85C8F">
        <w:trPr>
          <w:trHeight w:val="416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Pr="00AF39E2" w:rsidRDefault="009D6295" w:rsidP="009D62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39E2">
              <w:rPr>
                <w:rFonts w:ascii="Times New Roman" w:hAnsi="Times New Roman" w:cs="Times New Roman"/>
                <w:i/>
                <w:sz w:val="20"/>
                <w:szCs w:val="20"/>
              </w:rPr>
              <w:t>Учет особенностей образовательной деятельности разных видов и культурных практик</w:t>
            </w:r>
          </w:p>
          <w:p w:rsidR="009D6295" w:rsidRPr="002A6141" w:rsidRDefault="009D6295" w:rsidP="009D62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 организуется в ДОУ как совместная деятельность педагога и детей, самостоятельная деятельность детей; педагоги обеспечивают интеграцию различных видов детской деятельности в образовательном процессе; педагоги максимально используют все варианты применения игры в образовательной деятельности; образовательную деятельность в режимных процессах 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дагоги организуют в зависимости от специфики соответствующего отрезка времени; педагоги проводят занятия  (другие виды организации обучения детей) в соответствии с СанПиН 1.2.3685-21; педагоги организуют различные культурные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7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Наблюдени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е, посещение</w:t>
            </w:r>
          </w:p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занятий, </w:t>
            </w:r>
          </w:p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</w:t>
            </w:r>
          </w:p>
          <w:p w:rsidR="009D6295" w:rsidRPr="0086076D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</w:p>
          <w:p w:rsidR="009D6295" w:rsidRPr="00D57A61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Pr="00D57A61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Аналитические и информационные справки, карты анализа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9D6295" w:rsidRPr="00D57A61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D6295" w:rsidRPr="00BB57FE" w:rsidTr="00C85C8F">
        <w:trPr>
          <w:trHeight w:val="416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Pr="001410B7" w:rsidRDefault="009D6295" w:rsidP="009D629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0B7">
              <w:rPr>
                <w:rFonts w:ascii="Times New Roman" w:hAnsi="Times New Roman" w:cs="Times New Roman"/>
                <w:i/>
                <w:sz w:val="20"/>
                <w:szCs w:val="20"/>
              </w:rPr>
              <w:t>Применение способов и направлений поддержки детской инициативы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 организуют свободную самостоятельную деятельность детей утром и во второй половине дня; в группах созданы различные центры активности; педагоги поощряют свободную самостоятельную деятельность воспитанников, основанную на детских интересах и предпочтениях; методы и приемы поддержки детской инициативы основаны на понимании возрастных и индивидуальных особенностей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е, посещение</w:t>
            </w:r>
          </w:p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занятий, </w:t>
            </w:r>
          </w:p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</w:t>
            </w:r>
          </w:p>
          <w:p w:rsidR="009D6295" w:rsidRPr="0086076D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</w:p>
          <w:p w:rsidR="009D6295" w:rsidRPr="00D57A61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Pr="00D57A61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Аналитические и информационные справки, карты анализа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9D6295" w:rsidRPr="00D57A61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4E29" w:rsidRPr="00BB57FE" w:rsidTr="00C85C8F">
        <w:trPr>
          <w:trHeight w:val="416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Pr="00EB06B1" w:rsidRDefault="000F4E29" w:rsidP="000F4E2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06B1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 взаимодействия педколлектива с семьями воспитанников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Педколлектив обеспечивает психолого-педагогическую поддержку семьи и повышение компетентности родителей в вопросах образования, охраны и укрепления здоровья детей; деятельность педколлектива осуществляется по нескольким направлениям: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-аналитическое, просветительское, консультационное; направления деятельности педагоги реализуют в групповых и индивидуальных формах; педагоги используют различные методы, приемы и способы взаимодействия с родителями на основе диалога; разработаны (подобраны) дидактические материалы для организации совместной деятельности родителей с детьми в условиях семьи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е, </w:t>
            </w:r>
          </w:p>
          <w:p w:rsidR="000F4E29" w:rsidRDefault="000F4E29" w:rsidP="000F4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</w:t>
            </w:r>
          </w:p>
          <w:p w:rsidR="000F4E29" w:rsidRPr="0086076D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</w:p>
          <w:p w:rsidR="000F4E29" w:rsidRPr="00D57A61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Pr="00D57A61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Аналитические и информационные справки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0F4E29" w:rsidRPr="00D57A61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4E29" w:rsidRPr="00BB57FE" w:rsidTr="00C85C8F">
        <w:trPr>
          <w:trHeight w:val="416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Pr="00EB06B1" w:rsidRDefault="000F4E29" w:rsidP="000F4E2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06B1">
              <w:rPr>
                <w:rFonts w:ascii="Times New Roman" w:hAnsi="Times New Roman" w:cs="Times New Roman"/>
                <w:i/>
                <w:sz w:val="20"/>
                <w:szCs w:val="20"/>
              </w:rPr>
              <w:t>Реализация направлений, задач и содержания коррекционно-развивающей работы (КРР)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КРР направлена на обеспечение коррекции нарушения развития различных категорий детей, оказание им квалифицированной помощи в освоении ОП ДО, их разностороннее развитие с учетом возрастных и индивидуальных особенностей, социальной адаптации; КРР реализуется в форме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групповых и индивидуальных коррекционно-развивающих 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Pr="0086076D" w:rsidRDefault="000F4E29" w:rsidP="000F4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Изучение 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Pr="00D57A61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Аналитические и информационные справки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0F4E29" w:rsidRPr="00D57A61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664E4" w:rsidRPr="00BB57FE" w:rsidTr="003F0642"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64E4" w:rsidRPr="00BB57FE" w:rsidRDefault="007664E4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64E4" w:rsidRPr="00BB57FE" w:rsidRDefault="007664E4" w:rsidP="00D1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4E4" w:rsidRPr="00BB57FE" w:rsidRDefault="007664E4" w:rsidP="004A02F5">
            <w:pPr>
              <w:spacing w:after="0" w:line="240" w:lineRule="auto"/>
              <w:ind w:firstLine="4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4E4" w:rsidRPr="00BB57FE" w:rsidRDefault="007664E4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4E4" w:rsidRPr="00BB57FE" w:rsidRDefault="007664E4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4E4" w:rsidRPr="00BB57FE" w:rsidRDefault="007664E4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4E4" w:rsidRPr="00BB57FE" w:rsidRDefault="007664E4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7A7" w:rsidRPr="00BB57FE" w:rsidTr="003F0642"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7A7" w:rsidRPr="007867A0" w:rsidRDefault="00C040F8" w:rsidP="00EC1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</w:t>
            </w:r>
            <w:r w:rsidR="000877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езультат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ы</w:t>
            </w:r>
            <w:r w:rsidR="000877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0624A" w:rsidRPr="00EC18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образовательной деятельности</w:t>
            </w:r>
            <w:r w:rsidR="002062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69" w:rsidRPr="007742AF" w:rsidRDefault="002D2669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42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Показатели качества процессов</w:t>
            </w:r>
          </w:p>
          <w:p w:rsidR="002D2669" w:rsidRPr="007742AF" w:rsidRDefault="002D2669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D2669" w:rsidRPr="007742AF" w:rsidRDefault="002D2669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D2669" w:rsidRPr="007742AF" w:rsidRDefault="002D2669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D2669" w:rsidRPr="007742AF" w:rsidRDefault="002D2669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D2669" w:rsidRPr="007742AF" w:rsidRDefault="002D2669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0877A7" w:rsidRPr="007742AF" w:rsidRDefault="000877A7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Default="002D2669" w:rsidP="00A10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ДОУ проводится педагогическая диагностика достижений планируемых результатов; педагогическая диагностика проводится в установленные сроки, с учетом адаптационного периода пребывания детей в группе; </w:t>
            </w:r>
            <w:r w:rsidR="0077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педагогическая диагностика направлена на изучение деятельностных умений детей, их интересов, предпочтений, склонностей, личностных особенностей, способов взаимодействия со взрослыми и сверстниками; педагоги ведут карты индивидуального развития детей дошкольного возраста; диагностика проводится в произвольной форме на основе </w:t>
            </w:r>
            <w:proofErr w:type="spellStart"/>
            <w:r w:rsidR="0077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малоформализованных</w:t>
            </w:r>
            <w:proofErr w:type="spellEnd"/>
            <w:r w:rsidR="0077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диагностических методов; используются специальные методики диагностики физического, коммуникативного, познавательного, речевого, художественно-эстетического развития детей; педагоги анализируют полученные данные по итогам педагогической диагностики; по результатам диагностики определяется эффективность педагогических действий и осуществляется их дальнейшее планирование.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Default="000F4E29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Default="000F4E29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 в год</w:t>
            </w:r>
          </w:p>
          <w:p w:rsidR="000F4E29" w:rsidRDefault="000F4E29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Сентябрь-октябрь,</w:t>
            </w:r>
          </w:p>
          <w:p w:rsidR="000F4E29" w:rsidRDefault="000F4E29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Pr="00BB57FE" w:rsidRDefault="000F4E29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Карта развития ребенка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Default="000F4E29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Ст. воспитатель, воспитатели, </w:t>
            </w:r>
          </w:p>
          <w:p w:rsidR="000F4E29" w:rsidRPr="00BB57FE" w:rsidRDefault="000F4E29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специалисты</w:t>
            </w:r>
          </w:p>
        </w:tc>
      </w:tr>
      <w:tr w:rsidR="002D2669" w:rsidRPr="00BB57FE" w:rsidTr="003F0642"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2AF" w:rsidRPr="007742AF" w:rsidRDefault="007742AF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42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Показатели качества </w:t>
            </w:r>
          </w:p>
          <w:p w:rsidR="002D2669" w:rsidRPr="007742AF" w:rsidRDefault="008326F8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освоения детьми образовательных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A907B5" w:rsidP="002D2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результатам диагностики у детей наблюдается </w:t>
            </w:r>
            <w:r w:rsidR="002D2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2D2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освоении ОП 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Мониторинг (наблюдения, беседы, образовательные ситуации, 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 задания, анализ продуктов деятельности)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Сентябрь, </w:t>
            </w:r>
          </w:p>
          <w:p w:rsidR="002D2669" w:rsidRDefault="009B093E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Педагогическая диагностика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(таблицы </w:t>
            </w:r>
          </w:p>
          <w:p w:rsidR="002D2669" w:rsidRPr="00BB57FE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5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учитель-логопед,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педагог-психолог,</w:t>
            </w:r>
          </w:p>
          <w:p w:rsidR="002D2669" w:rsidRPr="00BB57FE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воспитатели </w:t>
            </w:r>
          </w:p>
        </w:tc>
      </w:tr>
      <w:tr w:rsidR="002D2669" w:rsidRPr="00BB57FE" w:rsidTr="003F0642"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Pr="00BB57FE" w:rsidRDefault="002D2669" w:rsidP="002D2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достижения воспитанниками целевых ориентиров на этапе завершения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Pr="00BB57FE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 (анализ, срезы, беседы, анализ продуктов деятельности)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Pr="00BB57FE" w:rsidRDefault="009B093E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  <w:p w:rsidR="002D2669" w:rsidRPr="00BB57FE" w:rsidRDefault="002D2669" w:rsidP="002D2669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Педагогическая диагностика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(таблицы </w:t>
            </w:r>
          </w:p>
          <w:p w:rsidR="002D2669" w:rsidRPr="00BB57FE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мониторинга)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5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D2669" w:rsidRPr="00BB57FE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Воспитатели </w:t>
            </w:r>
          </w:p>
        </w:tc>
      </w:tr>
      <w:tr w:rsidR="002D2669" w:rsidRPr="00BB57FE" w:rsidTr="00657A74">
        <w:trPr>
          <w:trHeight w:val="804"/>
        </w:trPr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2669" w:rsidRPr="00BB57FE" w:rsidRDefault="002D2669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Pr="00082650" w:rsidRDefault="002D2669" w:rsidP="002D26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социализации воспитанников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Pr="00690849" w:rsidRDefault="002D2669" w:rsidP="002D2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69084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собенности межличностных отношений дошкольников, общий уровень усвоенной социальной информации, адекватность детской самооценки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365B4E">
              <w:rPr>
                <w:rFonts w:ascii="Times New Roman" w:hAnsi="Times New Roman" w:cs="Times New Roman"/>
                <w:sz w:val="20"/>
                <w:szCs w:val="20"/>
              </w:rPr>
              <w:t>становление самостоятельности, целенаправленности и саморегуляции собственных действий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Наблюдения, беседы, игровые задания, </w:t>
            </w:r>
          </w:p>
          <w:p w:rsidR="002D2669" w:rsidRDefault="002D2669" w:rsidP="002D26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диагностические методики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2D2669" w:rsidRPr="00BB57FE" w:rsidTr="00657A74">
        <w:trPr>
          <w:trHeight w:val="804"/>
        </w:trPr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2669" w:rsidRPr="00BB57FE" w:rsidRDefault="002D2669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8326F8" w:rsidP="002D26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Динамика з</w:t>
            </w:r>
            <w:r w:rsidR="002D2669">
              <w:rPr>
                <w:rFonts w:ascii="Times New Roman" w:hAnsi="Times New Roman" w:cs="Times New Roman"/>
                <w:b/>
                <w:sz w:val="20"/>
                <w:szCs w:val="20"/>
              </w:rPr>
              <w:t>доровь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="002D2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Pr="0072116D" w:rsidRDefault="002D2669" w:rsidP="002D2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2116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Доля посещаемости воспитанниками ДОО – в среднем за год</w:t>
            </w:r>
          </w:p>
          <w:p w:rsidR="002D2669" w:rsidRDefault="002D2669" w:rsidP="002D2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2116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Средний показатель пропущенных по болезни дней при посещении ДОО на одного воспитанника</w:t>
            </w:r>
          </w:p>
          <w:p w:rsidR="002D2669" w:rsidRDefault="002D2669" w:rsidP="002D2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2116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случаев травматизма воспитанников в образовательном процессе с потерей трудоспособности в течение 1 дня и более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посещаемости и </w:t>
            </w:r>
          </w:p>
          <w:p w:rsidR="002D2669" w:rsidRDefault="002D2669" w:rsidP="002D26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заболеваемости</w:t>
            </w:r>
          </w:p>
          <w:p w:rsidR="002D2669" w:rsidRDefault="002D2669" w:rsidP="002D26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2669" w:rsidRDefault="002D2669" w:rsidP="002D26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2669" w:rsidRDefault="002D2669" w:rsidP="002D26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Контроль/анализ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Ежемесячно 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907B5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/ежемесячно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Таблицы анализа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Медсестра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Воспитатели 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D2669" w:rsidRPr="00BB57FE" w:rsidTr="00803D6E">
        <w:trPr>
          <w:trHeight w:val="2251"/>
        </w:trPr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D2669" w:rsidRPr="00BB57FE" w:rsidRDefault="002D2669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69" w:rsidRPr="00082650" w:rsidRDefault="002D2669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26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Удовлетворенность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родителей (законных представителей) </w:t>
            </w:r>
            <w:r w:rsidR="008326F8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качеством образовательной деятельности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69" w:rsidRPr="00BB57FE" w:rsidRDefault="002D2669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650">
              <w:rPr>
                <w:rFonts w:ascii="Times New Roman" w:hAnsi="Times New Roman" w:cs="Times New Roman"/>
                <w:sz w:val="20"/>
                <w:szCs w:val="20"/>
              </w:rPr>
              <w:t>Доля родителей, удовлетворённых деятельностью ДОУ (в 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азнообразие, качество использования форм работы с семьей. </w:t>
            </w:r>
            <w:r w:rsidRPr="00082650">
              <w:rPr>
                <w:rFonts w:ascii="Times New Roman" w:hAnsi="Times New Roman" w:cs="Times New Roman"/>
                <w:sz w:val="20"/>
                <w:szCs w:val="20"/>
              </w:rPr>
              <w:t>Оценка деятельности образовательного учреждения социумом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82650">
              <w:rPr>
                <w:rFonts w:ascii="Times New Roman" w:hAnsi="Times New Roman" w:cs="Times New Roman"/>
                <w:sz w:val="20"/>
                <w:szCs w:val="20"/>
              </w:rPr>
              <w:t xml:space="preserve">Наличие официальных жалоб от участников образовательного процесса на деятельность учреждения (подтвержденных фактами при рассмотрении)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69" w:rsidRPr="00BB57FE" w:rsidRDefault="002D2669" w:rsidP="002D26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Анкетирование</w:t>
            </w:r>
            <w:r w:rsidRPr="00FC7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FC7FFD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анализ результатов, работа с документами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69" w:rsidRPr="00DC3E93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  <w:p w:rsidR="002D2669" w:rsidRPr="00BB57FE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  <w:p w:rsidR="002D2669" w:rsidRPr="00BB57FE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 по самооб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следованию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69" w:rsidRPr="00BB57FE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</w:t>
            </w:r>
          </w:p>
        </w:tc>
      </w:tr>
    </w:tbl>
    <w:p w:rsidR="00535DCF" w:rsidRDefault="00535DCF" w:rsidP="00C23A1A">
      <w:pPr>
        <w:rPr>
          <w:rFonts w:ascii="Times New Roman" w:hAnsi="Times New Roman" w:cs="Times New Roman"/>
          <w:sz w:val="20"/>
          <w:szCs w:val="20"/>
        </w:rPr>
      </w:pPr>
    </w:p>
    <w:p w:rsidR="00535DCF" w:rsidRDefault="00535DCF" w:rsidP="00C23A1A">
      <w:pPr>
        <w:rPr>
          <w:rFonts w:ascii="Times New Roman" w:hAnsi="Times New Roman" w:cs="Times New Roman"/>
          <w:sz w:val="20"/>
          <w:szCs w:val="20"/>
        </w:rPr>
      </w:pPr>
    </w:p>
    <w:p w:rsidR="00535DCF" w:rsidRDefault="00535DCF" w:rsidP="00C23A1A">
      <w:pPr>
        <w:rPr>
          <w:rFonts w:ascii="Times New Roman" w:hAnsi="Times New Roman" w:cs="Times New Roman"/>
          <w:sz w:val="20"/>
          <w:szCs w:val="20"/>
        </w:rPr>
      </w:pPr>
    </w:p>
    <w:p w:rsidR="000922A2" w:rsidRPr="00BB57FE" w:rsidRDefault="000922A2" w:rsidP="00C23A1A">
      <w:pPr>
        <w:rPr>
          <w:rFonts w:ascii="Times New Roman" w:hAnsi="Times New Roman" w:cs="Times New Roman"/>
          <w:sz w:val="20"/>
          <w:szCs w:val="20"/>
        </w:rPr>
      </w:pPr>
    </w:p>
    <w:sectPr w:rsidR="000922A2" w:rsidRPr="00BB57FE" w:rsidSect="00D3512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2F4"/>
    <w:rsid w:val="00003AFA"/>
    <w:rsid w:val="000411E0"/>
    <w:rsid w:val="00043EE6"/>
    <w:rsid w:val="000720A2"/>
    <w:rsid w:val="00072313"/>
    <w:rsid w:val="00075E24"/>
    <w:rsid w:val="00082650"/>
    <w:rsid w:val="00085ADC"/>
    <w:rsid w:val="000877A7"/>
    <w:rsid w:val="000922A2"/>
    <w:rsid w:val="00096820"/>
    <w:rsid w:val="000F4E29"/>
    <w:rsid w:val="0010084A"/>
    <w:rsid w:val="0011755D"/>
    <w:rsid w:val="00125B85"/>
    <w:rsid w:val="00135906"/>
    <w:rsid w:val="001410B7"/>
    <w:rsid w:val="0015598E"/>
    <w:rsid w:val="00156D6E"/>
    <w:rsid w:val="0017582E"/>
    <w:rsid w:val="00187521"/>
    <w:rsid w:val="001B5F5B"/>
    <w:rsid w:val="001C0353"/>
    <w:rsid w:val="001C6321"/>
    <w:rsid w:val="001D21CC"/>
    <w:rsid w:val="001F3732"/>
    <w:rsid w:val="001F62A2"/>
    <w:rsid w:val="00201056"/>
    <w:rsid w:val="00202311"/>
    <w:rsid w:val="0020624A"/>
    <w:rsid w:val="002163DD"/>
    <w:rsid w:val="002215BB"/>
    <w:rsid w:val="00263719"/>
    <w:rsid w:val="002670FE"/>
    <w:rsid w:val="00271C89"/>
    <w:rsid w:val="0027649C"/>
    <w:rsid w:val="002828DF"/>
    <w:rsid w:val="00293EC6"/>
    <w:rsid w:val="002A3985"/>
    <w:rsid w:val="002A6141"/>
    <w:rsid w:val="002C08AD"/>
    <w:rsid w:val="002C391F"/>
    <w:rsid w:val="002D2669"/>
    <w:rsid w:val="002E1D64"/>
    <w:rsid w:val="0032404B"/>
    <w:rsid w:val="00325C1D"/>
    <w:rsid w:val="00346E31"/>
    <w:rsid w:val="00364515"/>
    <w:rsid w:val="00365B4E"/>
    <w:rsid w:val="00373A00"/>
    <w:rsid w:val="00377466"/>
    <w:rsid w:val="003B6FC4"/>
    <w:rsid w:val="003D7A85"/>
    <w:rsid w:val="003E02F9"/>
    <w:rsid w:val="003E7646"/>
    <w:rsid w:val="003F0642"/>
    <w:rsid w:val="004127A2"/>
    <w:rsid w:val="00415881"/>
    <w:rsid w:val="004304C6"/>
    <w:rsid w:val="00442AB1"/>
    <w:rsid w:val="004447C9"/>
    <w:rsid w:val="00444CC6"/>
    <w:rsid w:val="00450004"/>
    <w:rsid w:val="004A02F5"/>
    <w:rsid w:val="004A635F"/>
    <w:rsid w:val="004C0988"/>
    <w:rsid w:val="004D4991"/>
    <w:rsid w:val="004F1978"/>
    <w:rsid w:val="005004C9"/>
    <w:rsid w:val="00502AFF"/>
    <w:rsid w:val="00504910"/>
    <w:rsid w:val="00535DCF"/>
    <w:rsid w:val="00536EFD"/>
    <w:rsid w:val="005371CE"/>
    <w:rsid w:val="00543FAD"/>
    <w:rsid w:val="00597284"/>
    <w:rsid w:val="005A5E5A"/>
    <w:rsid w:val="005D3D6D"/>
    <w:rsid w:val="005E053A"/>
    <w:rsid w:val="00614F63"/>
    <w:rsid w:val="006212C0"/>
    <w:rsid w:val="00633559"/>
    <w:rsid w:val="00657A74"/>
    <w:rsid w:val="00660CE0"/>
    <w:rsid w:val="00677FFB"/>
    <w:rsid w:val="00690849"/>
    <w:rsid w:val="006958DF"/>
    <w:rsid w:val="006B0679"/>
    <w:rsid w:val="006C3D12"/>
    <w:rsid w:val="006C5BA6"/>
    <w:rsid w:val="006F52D2"/>
    <w:rsid w:val="007007B6"/>
    <w:rsid w:val="0070163A"/>
    <w:rsid w:val="0072116D"/>
    <w:rsid w:val="0072353D"/>
    <w:rsid w:val="00756F94"/>
    <w:rsid w:val="00757347"/>
    <w:rsid w:val="007664E4"/>
    <w:rsid w:val="007742AF"/>
    <w:rsid w:val="00782E09"/>
    <w:rsid w:val="007856B4"/>
    <w:rsid w:val="007867A0"/>
    <w:rsid w:val="007C19D6"/>
    <w:rsid w:val="007D0129"/>
    <w:rsid w:val="007F37F5"/>
    <w:rsid w:val="00803D6E"/>
    <w:rsid w:val="008165A3"/>
    <w:rsid w:val="0081742B"/>
    <w:rsid w:val="008326F8"/>
    <w:rsid w:val="00853FF0"/>
    <w:rsid w:val="0086076D"/>
    <w:rsid w:val="008A374A"/>
    <w:rsid w:val="008A7D09"/>
    <w:rsid w:val="008C303E"/>
    <w:rsid w:val="008D5567"/>
    <w:rsid w:val="00917E24"/>
    <w:rsid w:val="009476D8"/>
    <w:rsid w:val="009632D2"/>
    <w:rsid w:val="009709D6"/>
    <w:rsid w:val="00976A1F"/>
    <w:rsid w:val="00976A34"/>
    <w:rsid w:val="009B093E"/>
    <w:rsid w:val="009B33C4"/>
    <w:rsid w:val="009C4035"/>
    <w:rsid w:val="009C72B0"/>
    <w:rsid w:val="009D6295"/>
    <w:rsid w:val="009E2841"/>
    <w:rsid w:val="00A10173"/>
    <w:rsid w:val="00A10C3F"/>
    <w:rsid w:val="00A242DD"/>
    <w:rsid w:val="00A2628B"/>
    <w:rsid w:val="00A4639B"/>
    <w:rsid w:val="00A662F4"/>
    <w:rsid w:val="00A73F69"/>
    <w:rsid w:val="00A87CDE"/>
    <w:rsid w:val="00A907B5"/>
    <w:rsid w:val="00AB1717"/>
    <w:rsid w:val="00AC1173"/>
    <w:rsid w:val="00AD26B8"/>
    <w:rsid w:val="00AD5952"/>
    <w:rsid w:val="00AF39E2"/>
    <w:rsid w:val="00B078B1"/>
    <w:rsid w:val="00B37CCF"/>
    <w:rsid w:val="00B50C77"/>
    <w:rsid w:val="00B63304"/>
    <w:rsid w:val="00B77982"/>
    <w:rsid w:val="00B956D5"/>
    <w:rsid w:val="00BB1BCA"/>
    <w:rsid w:val="00BB20B2"/>
    <w:rsid w:val="00BB57FE"/>
    <w:rsid w:val="00BC4296"/>
    <w:rsid w:val="00BE3C43"/>
    <w:rsid w:val="00C011BD"/>
    <w:rsid w:val="00C040F8"/>
    <w:rsid w:val="00C10F51"/>
    <w:rsid w:val="00C2012C"/>
    <w:rsid w:val="00C23A1A"/>
    <w:rsid w:val="00C32286"/>
    <w:rsid w:val="00C32CEF"/>
    <w:rsid w:val="00C3655A"/>
    <w:rsid w:val="00C369E3"/>
    <w:rsid w:val="00C377A7"/>
    <w:rsid w:val="00C46FB7"/>
    <w:rsid w:val="00C6131A"/>
    <w:rsid w:val="00C705A1"/>
    <w:rsid w:val="00C8396F"/>
    <w:rsid w:val="00C85C8F"/>
    <w:rsid w:val="00C86310"/>
    <w:rsid w:val="00CB63C3"/>
    <w:rsid w:val="00CD7637"/>
    <w:rsid w:val="00CF21EE"/>
    <w:rsid w:val="00D13396"/>
    <w:rsid w:val="00D3512B"/>
    <w:rsid w:val="00D40F15"/>
    <w:rsid w:val="00D57A61"/>
    <w:rsid w:val="00D67734"/>
    <w:rsid w:val="00D85315"/>
    <w:rsid w:val="00D97626"/>
    <w:rsid w:val="00D979D0"/>
    <w:rsid w:val="00DC3E93"/>
    <w:rsid w:val="00DE0421"/>
    <w:rsid w:val="00DF07D9"/>
    <w:rsid w:val="00E06E24"/>
    <w:rsid w:val="00E11FEA"/>
    <w:rsid w:val="00E156C8"/>
    <w:rsid w:val="00E44425"/>
    <w:rsid w:val="00E4522D"/>
    <w:rsid w:val="00E53C2F"/>
    <w:rsid w:val="00E57E4C"/>
    <w:rsid w:val="00E83E8A"/>
    <w:rsid w:val="00EB06B1"/>
    <w:rsid w:val="00EC18CD"/>
    <w:rsid w:val="00ED072F"/>
    <w:rsid w:val="00ED263F"/>
    <w:rsid w:val="00ED2F65"/>
    <w:rsid w:val="00EF0F2F"/>
    <w:rsid w:val="00F07923"/>
    <w:rsid w:val="00F1258D"/>
    <w:rsid w:val="00F12DC0"/>
    <w:rsid w:val="00F55F78"/>
    <w:rsid w:val="00F64CD7"/>
    <w:rsid w:val="00FA1F5E"/>
    <w:rsid w:val="00FA32F2"/>
    <w:rsid w:val="00FB1520"/>
    <w:rsid w:val="00FB45FF"/>
    <w:rsid w:val="00FC3D5B"/>
    <w:rsid w:val="00FC7FFD"/>
    <w:rsid w:val="00FF0867"/>
    <w:rsid w:val="00FF3143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3A52F-52F7-4187-86AF-D0A293D6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6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2F4"/>
    <w:rPr>
      <w:b/>
      <w:bCs/>
    </w:rPr>
  </w:style>
  <w:style w:type="character" w:customStyle="1" w:styleId="apple-converted-space">
    <w:name w:val="apple-converted-space"/>
    <w:basedOn w:val="a0"/>
    <w:rsid w:val="00A662F4"/>
  </w:style>
  <w:style w:type="paragraph" w:customStyle="1" w:styleId="Default">
    <w:name w:val="Default"/>
    <w:rsid w:val="00536E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3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3E93"/>
    <w:rPr>
      <w:rFonts w:ascii="Segoe UI" w:hAnsi="Segoe UI" w:cs="Segoe UI"/>
      <w:sz w:val="18"/>
      <w:szCs w:val="18"/>
    </w:rPr>
  </w:style>
  <w:style w:type="paragraph" w:customStyle="1" w:styleId="17PRIL-tabl-txt">
    <w:name w:val="17PRIL-tabl-txt"/>
    <w:basedOn w:val="a"/>
    <w:uiPriority w:val="99"/>
    <w:rsid w:val="001D21CC"/>
    <w:pPr>
      <w:autoSpaceDE w:val="0"/>
      <w:autoSpaceDN w:val="0"/>
      <w:adjustRightInd w:val="0"/>
      <w:spacing w:after="0" w:line="200" w:lineRule="atLeast"/>
      <w:textAlignment w:val="center"/>
    </w:pPr>
    <w:rPr>
      <w:rFonts w:ascii="Whitney Book" w:hAnsi="Whitney Book" w:cs="Whitney Book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7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CF6AA-042E-4D72-AC74-68415DDC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3211</TotalTime>
  <Pages>9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14303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Пользователь</cp:lastModifiedBy>
  <cp:revision>59</cp:revision>
  <cp:lastPrinted>2022-09-20T12:08:00Z</cp:lastPrinted>
  <dcterms:created xsi:type="dcterms:W3CDTF">2013-06-27T07:25:00Z</dcterms:created>
  <dcterms:modified xsi:type="dcterms:W3CDTF">2024-01-24T05:46:00Z</dcterms:modified>
</cp:coreProperties>
</file>